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/>
          <w:b/>
          <w:bCs/>
          <w:sz w:val="30"/>
          <w:szCs w:val="30"/>
          <w:lang w:eastAsia="zh-CN"/>
        </w:rPr>
      </w:pPr>
      <w:r>
        <w:rPr>
          <w:rFonts w:hint="eastAsia"/>
          <w:b/>
          <w:bCs/>
          <w:sz w:val="30"/>
          <w:szCs w:val="30"/>
          <w:lang w:eastAsia="zh-CN"/>
        </w:rPr>
        <w:t>附件</w:t>
      </w:r>
    </w:p>
    <w:p>
      <w:pPr>
        <w:jc w:val="center"/>
        <w:rPr>
          <w:rFonts w:hint="eastAsia"/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《心理健康》修订人员基本情况表</w:t>
      </w:r>
    </w:p>
    <w:tbl>
      <w:tblPr>
        <w:tblStyle w:val="2"/>
        <w:tblpPr w:leftFromText="180" w:rightFromText="180" w:vertAnchor="text" w:horzAnchor="page" w:tblpX="1830" w:tblpY="264"/>
        <w:tblOverlap w:val="never"/>
        <w:tblW w:w="845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5"/>
        <w:gridCol w:w="2435"/>
        <w:gridCol w:w="1920"/>
        <w:gridCol w:w="1935"/>
        <w:gridCol w:w="120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5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bidi="ar-SA"/>
              </w:rPr>
              <w:t>姓  名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5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bidi="ar-SA"/>
              </w:rPr>
              <w:t>所在单位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5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bidi="ar-SA"/>
              </w:rPr>
              <w:t>职   务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5"/>
              <w:jc w:val="center"/>
              <w:rPr>
                <w:rFonts w:ascii="黑体" w:hAnsi="黑体" w:eastAsia="黑体" w:cs="黑体"/>
                <w:bCs/>
                <w:sz w:val="24"/>
                <w:szCs w:val="24"/>
                <w:lang w:val="en-US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bidi="ar-SA"/>
              </w:rPr>
              <w:t>职称</w:t>
            </w:r>
          </w:p>
          <w:p>
            <w:pPr>
              <w:pStyle w:val="5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bidi="ar-SA"/>
              </w:rPr>
              <w:t>（职级）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pStyle w:val="5"/>
              <w:jc w:val="center"/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Cs/>
                <w:sz w:val="24"/>
                <w:szCs w:val="24"/>
                <w:lang w:val="en-US" w:bidi="ar-SA"/>
              </w:rPr>
              <w:t>承担</w:t>
            </w:r>
            <w:r>
              <w:rPr>
                <w:rFonts w:hint="eastAsia" w:ascii="黑体" w:hAnsi="黑体" w:eastAsia="黑体" w:cs="黑体"/>
                <w:bCs/>
                <w:kern w:val="0"/>
                <w:sz w:val="24"/>
                <w:szCs w:val="24"/>
                <w:lang w:val="en-US" w:bidi="ar-SA"/>
              </w:rPr>
              <w:t>工作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方展画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浙江大学教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育学院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主编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叶丽霞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杭州江南实验学校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中学一级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分册主编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倪连芳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德清县乾元镇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清溪小学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副校长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副高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陈如优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苍南县钱库高级中学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教科处副主任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中学一级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车海琪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德清县教育研训中心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教研员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中小学高级教师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陈书黛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温州市实验小学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小学高级教师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汤林燕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北京师范大学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南湖附属学校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学工部副主任兼心理中心主任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杨金笑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浙江省温州市龙港市姜立夫小学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周光顶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苍南县第二实验小学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教师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孙洲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温州市实验小学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政教处副主任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李苗苗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温州市第十四中学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教研组长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林甲针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苍南县教师发展中心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副主任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正高级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唐文贤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苍南县桥墩小学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办公室主任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高级教师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谢小婷</w:t>
            </w:r>
          </w:p>
        </w:tc>
        <w:tc>
          <w:tcPr>
            <w:tcW w:w="24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苍南县赤溪镇小学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政教处副主任</w:t>
            </w:r>
          </w:p>
        </w:tc>
        <w:tc>
          <w:tcPr>
            <w:tcW w:w="1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一级教师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核心作者</w:t>
            </w: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507ADB"/>
    <w:rsid w:val="0EED3083"/>
    <w:rsid w:val="1B507ADB"/>
    <w:rsid w:val="3FA25E44"/>
    <w:rsid w:val="5AE75B72"/>
    <w:rsid w:val="7A7D33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2021-08-12T09:32:00Z</dcterms:created>
  <dc:creator>哈哈哈✨</dc:creator>
  <cp:lastModifiedBy>哈哈哈✨</cp:lastModifiedBy>
  <dcterms:modified xsi:type="dcterms:W3CDTF">2021-09-07T03:05:24Z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B2EDCE428D694B949FE32103E385139E</vt:lpwstr>
  </property>
</Properties>
</file>